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F0D" w14:textId="010921CB" w:rsidR="00246117" w:rsidRDefault="00B35AA0" w:rsidP="00246117">
      <w:r>
        <w:t>URLS Special De taal van tast</w:t>
      </w:r>
    </w:p>
    <w:p w14:paraId="62C38C5B" w14:textId="77777777" w:rsidR="007C6D6A" w:rsidRDefault="007C6D6A" w:rsidP="00246117"/>
    <w:p w14:paraId="42BEC2D6" w14:textId="0A0D1C65" w:rsidR="007C6D6A" w:rsidRPr="007C6D6A" w:rsidRDefault="007C6D6A" w:rsidP="00246117">
      <w:pPr>
        <w:rPr>
          <w:lang w:val="en-US"/>
        </w:rPr>
      </w:pPr>
      <w:r w:rsidRPr="007C6D6A">
        <w:rPr>
          <w:lang w:val="en-US"/>
        </w:rPr>
        <w:t xml:space="preserve">Interview </w:t>
      </w:r>
      <w:proofErr w:type="spellStart"/>
      <w:r w:rsidRPr="007C6D6A">
        <w:rPr>
          <w:lang w:val="en-US"/>
        </w:rPr>
        <w:t>s</w:t>
      </w:r>
      <w:r>
        <w:rPr>
          <w:lang w:val="en-US"/>
        </w:rPr>
        <w:t>eksuologe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Schaafsma</w:t>
      </w:r>
      <w:proofErr w:type="spellEnd"/>
    </w:p>
    <w:p w14:paraId="378DEA2C" w14:textId="02EC6A83" w:rsidR="00B35AA0" w:rsidRPr="00F0576F" w:rsidRDefault="00B35AA0" w:rsidP="00246117">
      <w:pPr>
        <w:rPr>
          <w:lang w:val="en-US"/>
        </w:rPr>
      </w:pPr>
      <w:hyperlink r:id="rId11" w:history="1">
        <w:r w:rsidRPr="007C6D6A">
          <w:rPr>
            <w:rStyle w:val="Hyperlink"/>
            <w:lang w:val="en-US"/>
          </w:rPr>
          <w:t>www.positivesexed.org</w:t>
        </w:r>
      </w:hyperlink>
    </w:p>
    <w:p w14:paraId="5CE93F83" w14:textId="77777777" w:rsidR="007C6D6A" w:rsidRDefault="007C6D6A" w:rsidP="00246117">
      <w:pPr>
        <w:rPr>
          <w:lang w:val="en-US"/>
        </w:rPr>
      </w:pPr>
    </w:p>
    <w:p w14:paraId="0F073979" w14:textId="7007237C" w:rsidR="007C6D6A" w:rsidRDefault="007C6D6A" w:rsidP="00246117">
      <w:pPr>
        <w:rPr>
          <w:color w:val="000000"/>
          <w:sz w:val="24"/>
          <w:szCs w:val="24"/>
          <w:shd w:val="clear" w:color="auto" w:fill="FFFFFF"/>
          <w:lang w:val="en-US"/>
        </w:rPr>
      </w:pPr>
      <w:r w:rsidRPr="007C6D6A">
        <w:rPr>
          <w:lang w:val="en-US"/>
        </w:rPr>
        <w:t xml:space="preserve">Interview Tom </w:t>
      </w:r>
      <w:proofErr w:type="spellStart"/>
      <w:r w:rsidRPr="007C6D6A">
        <w:rPr>
          <w:color w:val="000000"/>
          <w:sz w:val="24"/>
          <w:szCs w:val="24"/>
          <w:shd w:val="clear" w:color="auto" w:fill="FFFFFF"/>
          <w:lang w:val="en-US"/>
        </w:rPr>
        <w:t>Porankiewicz</w:t>
      </w:r>
      <w:proofErr w:type="spellEnd"/>
      <w:r w:rsidRPr="007C6D6A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C6D6A">
        <w:rPr>
          <w:color w:val="000000"/>
          <w:sz w:val="24"/>
          <w:szCs w:val="24"/>
          <w:shd w:val="clear" w:color="auto" w:fill="FFFFFF"/>
          <w:lang w:val="en-US"/>
        </w:rPr>
        <w:t>bedenker</w:t>
      </w:r>
      <w:proofErr w:type="spellEnd"/>
      <w:r w:rsidRPr="007C6D6A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C6D6A">
        <w:rPr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color w:val="000000"/>
          <w:sz w:val="24"/>
          <w:szCs w:val="24"/>
          <w:shd w:val="clear" w:color="auto" w:fill="FFFFFF"/>
          <w:lang w:val="en-US"/>
        </w:rPr>
        <w:t>oelbare</w:t>
      </w:r>
      <w:proofErr w:type="spellEnd"/>
      <w:r>
        <w:rPr>
          <w:color w:val="000000"/>
          <w:sz w:val="24"/>
          <w:szCs w:val="24"/>
          <w:shd w:val="clear" w:color="auto" w:fill="FFFFFF"/>
          <w:lang w:val="en-US"/>
        </w:rPr>
        <w:t xml:space="preserve"> echo’s</w:t>
      </w:r>
    </w:p>
    <w:p w14:paraId="52E3087F" w14:textId="77777777" w:rsidR="007C6D6A" w:rsidRDefault="007C6D6A" w:rsidP="007C6D6A">
      <w:pPr>
        <w:rPr>
          <w:color w:val="000000"/>
          <w:sz w:val="24"/>
          <w:szCs w:val="24"/>
          <w:shd w:val="clear" w:color="auto" w:fill="FFFFFF"/>
          <w:lang w:val="en-US"/>
        </w:rPr>
      </w:pPr>
      <w:hyperlink r:id="rId12" w:history="1">
        <w:r w:rsidRPr="007C6D6A">
          <w:rPr>
            <w:rStyle w:val="Hyperlink"/>
            <w:sz w:val="24"/>
            <w:szCs w:val="24"/>
            <w:shd w:val="clear" w:color="auto" w:fill="FFFFFF"/>
            <w:lang w:val="en-US"/>
          </w:rPr>
          <w:t>info@3dbabyprint.nl</w:t>
        </w:r>
      </w:hyperlink>
    </w:p>
    <w:p w14:paraId="559DEB75" w14:textId="5A7BABCF" w:rsidR="007C6D6A" w:rsidRDefault="007C6D6A" w:rsidP="007C6D6A">
      <w:pPr>
        <w:rPr>
          <w:rStyle w:val="Hyperlink"/>
          <w:sz w:val="24"/>
          <w:szCs w:val="24"/>
          <w:shd w:val="clear" w:color="auto" w:fill="FFFFFF"/>
        </w:rPr>
      </w:pPr>
      <w:hyperlink r:id="rId13" w:history="1">
        <w:r w:rsidRPr="007C6D6A">
          <w:rPr>
            <w:rStyle w:val="Hyperlink"/>
            <w:sz w:val="24"/>
            <w:szCs w:val="24"/>
            <w:shd w:val="clear" w:color="auto" w:fill="FFFFFF"/>
            <w:lang w:val="en-US"/>
          </w:rPr>
          <w:t>www.3dbabyprint.nl</w:t>
        </w:r>
      </w:hyperlink>
    </w:p>
    <w:p w14:paraId="6F4D3994" w14:textId="77777777" w:rsidR="007C6D6A" w:rsidRDefault="007C6D6A" w:rsidP="007C6D6A">
      <w:pPr>
        <w:rPr>
          <w:rStyle w:val="Hyperlink"/>
          <w:sz w:val="24"/>
          <w:szCs w:val="24"/>
          <w:shd w:val="clear" w:color="auto" w:fill="FFFFFF"/>
        </w:rPr>
      </w:pPr>
    </w:p>
    <w:p w14:paraId="1CF69A80" w14:textId="1ACD3640" w:rsidR="007C6D6A" w:rsidRDefault="007C6D6A" w:rsidP="007C6D6A">
      <w:pPr>
        <w:rPr>
          <w:color w:val="000000"/>
          <w:sz w:val="24"/>
          <w:szCs w:val="24"/>
          <w:shd w:val="clear" w:color="auto" w:fill="FFFFFF"/>
        </w:rPr>
      </w:pPr>
      <w:r w:rsidRPr="007C6D6A">
        <w:rPr>
          <w:color w:val="000000"/>
          <w:sz w:val="24"/>
          <w:szCs w:val="24"/>
          <w:shd w:val="clear" w:color="auto" w:fill="FFFFFF"/>
        </w:rPr>
        <w:t>Interview Dorine in ‘t Veld, over het</w:t>
      </w:r>
      <w:r>
        <w:rPr>
          <w:color w:val="000000"/>
          <w:sz w:val="24"/>
          <w:szCs w:val="24"/>
          <w:shd w:val="clear" w:color="auto" w:fill="FFFFFF"/>
        </w:rPr>
        <w:t xml:space="preserve"> leren lezen van voelbare tekeningen</w:t>
      </w:r>
    </w:p>
    <w:p w14:paraId="1A5A154B" w14:textId="2C9BCCF0" w:rsidR="007C6D6A" w:rsidRDefault="007C6D6A" w:rsidP="007C6D6A">
      <w:pPr>
        <w:rPr>
          <w:color w:val="000000"/>
          <w:sz w:val="24"/>
          <w:szCs w:val="24"/>
          <w:shd w:val="clear" w:color="auto" w:fill="FFFFFF"/>
        </w:rPr>
      </w:pPr>
      <w:hyperlink r:id="rId14" w:history="1">
        <w:r w:rsidRPr="002A624A">
          <w:rPr>
            <w:rStyle w:val="Hyperlink"/>
            <w:sz w:val="24"/>
            <w:szCs w:val="24"/>
            <w:shd w:val="clear" w:color="auto" w:fill="FFFFFF"/>
          </w:rPr>
          <w:t>www.passendlezen.nl</w:t>
        </w:r>
      </w:hyperlink>
    </w:p>
    <w:p w14:paraId="0772E39E" w14:textId="2751C8C9" w:rsidR="007C6D6A" w:rsidRDefault="007C6D6A" w:rsidP="007C6D6A">
      <w:pPr>
        <w:rPr>
          <w:rStyle w:val="Hyperlink"/>
          <w:sz w:val="24"/>
          <w:szCs w:val="24"/>
          <w:lang w:eastAsia="nl-NL"/>
        </w:rPr>
      </w:pPr>
      <w:hyperlink r:id="rId15" w:history="1">
        <w:r w:rsidRPr="00436446">
          <w:rPr>
            <w:rStyle w:val="Hyperlink"/>
            <w:sz w:val="24"/>
            <w:szCs w:val="24"/>
            <w:lang w:eastAsia="nl-NL"/>
          </w:rPr>
          <w:t>www.educatief.dedicon.nl</w:t>
        </w:r>
      </w:hyperlink>
    </w:p>
    <w:p w14:paraId="6F5FF6BE" w14:textId="77777777" w:rsidR="007C6D6A" w:rsidRDefault="007C6D6A" w:rsidP="007C6D6A">
      <w:pPr>
        <w:rPr>
          <w:rStyle w:val="Hyperlink"/>
          <w:sz w:val="24"/>
          <w:szCs w:val="24"/>
          <w:lang w:eastAsia="nl-NL"/>
        </w:rPr>
      </w:pPr>
    </w:p>
    <w:p w14:paraId="72F94182" w14:textId="7E883AFC" w:rsidR="007C6D6A" w:rsidRDefault="007C6D6A" w:rsidP="007C6D6A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Interview Hannes </w:t>
      </w:r>
      <w:proofErr w:type="spellStart"/>
      <w:r>
        <w:rPr>
          <w:color w:val="000000"/>
          <w:sz w:val="24"/>
          <w:szCs w:val="24"/>
          <w:shd w:val="clear" w:color="auto" w:fill="FFFFFF"/>
        </w:rPr>
        <w:t>Wallrafen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over voelbare maquettes</w:t>
      </w:r>
    </w:p>
    <w:p w14:paraId="2B32C648" w14:textId="77777777" w:rsidR="007C6D6A" w:rsidRPr="00436446" w:rsidRDefault="007C6D6A" w:rsidP="007C6D6A">
      <w:pPr>
        <w:rPr>
          <w:sz w:val="24"/>
          <w:szCs w:val="24"/>
        </w:rPr>
      </w:pPr>
      <w:hyperlink r:id="rId16" w:history="1">
        <w:r w:rsidRPr="00436446">
          <w:rPr>
            <w:rStyle w:val="Hyperlink"/>
            <w:sz w:val="24"/>
            <w:szCs w:val="24"/>
          </w:rPr>
          <w:t>www.arcam.nl</w:t>
        </w:r>
      </w:hyperlink>
    </w:p>
    <w:p w14:paraId="55ED8C99" w14:textId="147E0AAB" w:rsidR="007C6D6A" w:rsidRPr="00F0576F" w:rsidRDefault="007C6D6A" w:rsidP="007C6D6A">
      <w:pPr>
        <w:rPr>
          <w:sz w:val="24"/>
          <w:szCs w:val="24"/>
          <w:lang w:val="en-US"/>
        </w:rPr>
      </w:pPr>
      <w:hyperlink r:id="rId17" w:history="1">
        <w:r w:rsidRPr="00F0576F">
          <w:rPr>
            <w:rStyle w:val="Hyperlink"/>
            <w:sz w:val="24"/>
            <w:szCs w:val="24"/>
            <w:lang w:val="en-US"/>
          </w:rPr>
          <w:t>www.geluidinzicht.nl</w:t>
        </w:r>
      </w:hyperlink>
    </w:p>
    <w:p w14:paraId="26FF59D1" w14:textId="77777777" w:rsidR="00F0576F" w:rsidRDefault="00F0576F" w:rsidP="007C6D6A">
      <w:pPr>
        <w:rPr>
          <w:color w:val="000000"/>
          <w:sz w:val="24"/>
          <w:szCs w:val="24"/>
          <w:shd w:val="clear" w:color="auto" w:fill="FFFFFF"/>
          <w:lang w:val="en-US"/>
        </w:rPr>
      </w:pPr>
    </w:p>
    <w:p w14:paraId="38C9A7AF" w14:textId="061321AB" w:rsidR="007C6D6A" w:rsidRPr="00F0576F" w:rsidRDefault="00F0576F" w:rsidP="007C6D6A">
      <w:pPr>
        <w:rPr>
          <w:color w:val="000000"/>
          <w:sz w:val="24"/>
          <w:szCs w:val="24"/>
          <w:shd w:val="clear" w:color="auto" w:fill="FFFFFF"/>
        </w:rPr>
      </w:pPr>
      <w:r w:rsidRPr="00F0576F">
        <w:rPr>
          <w:color w:val="000000"/>
          <w:sz w:val="24"/>
          <w:szCs w:val="24"/>
          <w:shd w:val="clear" w:color="auto" w:fill="FFFFFF"/>
        </w:rPr>
        <w:t>Er op uit</w:t>
      </w:r>
    </w:p>
    <w:p w14:paraId="40793C82" w14:textId="0DC7AA8F" w:rsidR="00F0576F" w:rsidRDefault="00F0576F" w:rsidP="007C6D6A">
      <w:pPr>
        <w:rPr>
          <w:rStyle w:val="Hyperlink"/>
          <w:sz w:val="24"/>
          <w:szCs w:val="24"/>
        </w:rPr>
      </w:pPr>
      <w:hyperlink r:id="rId18" w:history="1">
        <w:r w:rsidRPr="00436446">
          <w:rPr>
            <w:rStyle w:val="Hyperlink"/>
            <w:sz w:val="24"/>
            <w:szCs w:val="24"/>
          </w:rPr>
          <w:t>www.orenenogentekort.nl/museum4all</w:t>
        </w:r>
      </w:hyperlink>
    </w:p>
    <w:p w14:paraId="5D2BC154" w14:textId="72A4AE2C" w:rsidR="00F0576F" w:rsidRDefault="00F0576F" w:rsidP="007C6D6A">
      <w:pPr>
        <w:rPr>
          <w:rStyle w:val="Hyperlink"/>
        </w:rPr>
      </w:pPr>
      <w:hyperlink r:id="rId19" w:history="1">
        <w:r w:rsidRPr="00436446">
          <w:rPr>
            <w:rStyle w:val="Hyperlink"/>
          </w:rPr>
          <w:t>reserveringen@vanabbemuseum.nl</w:t>
        </w:r>
      </w:hyperlink>
    </w:p>
    <w:p w14:paraId="52356134" w14:textId="77777777" w:rsidR="00F0576F" w:rsidRDefault="00F0576F" w:rsidP="00F0576F">
      <w:pPr>
        <w:rPr>
          <w:sz w:val="24"/>
          <w:szCs w:val="24"/>
        </w:rPr>
      </w:pPr>
      <w:hyperlink r:id="rId20" w:history="1">
        <w:r w:rsidRPr="00F0576F">
          <w:rPr>
            <w:rStyle w:val="Hyperlink"/>
            <w:sz w:val="24"/>
            <w:szCs w:val="24"/>
          </w:rPr>
          <w:t>www.shinrin-yokunederland.nl</w:t>
        </w:r>
      </w:hyperlink>
      <w:r w:rsidRPr="00F0576F">
        <w:rPr>
          <w:sz w:val="24"/>
          <w:szCs w:val="24"/>
        </w:rPr>
        <w:t xml:space="preserve"> </w:t>
      </w:r>
    </w:p>
    <w:p w14:paraId="496B5760" w14:textId="51AA77BE" w:rsidR="00F0576F" w:rsidRDefault="00F0576F" w:rsidP="00F0576F">
      <w:pPr>
        <w:rPr>
          <w:sz w:val="24"/>
          <w:szCs w:val="24"/>
        </w:rPr>
      </w:pPr>
      <w:hyperlink r:id="rId21" w:history="1">
        <w:r w:rsidRPr="002A624A">
          <w:rPr>
            <w:rStyle w:val="Hyperlink"/>
            <w:sz w:val="24"/>
            <w:szCs w:val="24"/>
          </w:rPr>
          <w:t>www.theforestbathingcircle.nl</w:t>
        </w:r>
      </w:hyperlink>
    </w:p>
    <w:p w14:paraId="7EC5A30E" w14:textId="7F0D3B74" w:rsidR="00F0576F" w:rsidRDefault="00F0576F" w:rsidP="00F0576F">
      <w:pPr>
        <w:rPr>
          <w:rStyle w:val="Hyperlink"/>
          <w:sz w:val="24"/>
          <w:szCs w:val="24"/>
        </w:rPr>
      </w:pPr>
      <w:hyperlink r:id="rId22" w:history="1">
        <w:r w:rsidRPr="00436446">
          <w:rPr>
            <w:rStyle w:val="Hyperlink"/>
            <w:sz w:val="24"/>
            <w:szCs w:val="24"/>
          </w:rPr>
          <w:t>www.wandel.nl</w:t>
        </w:r>
      </w:hyperlink>
    </w:p>
    <w:p w14:paraId="08A1C01F" w14:textId="405413A5" w:rsidR="00F0576F" w:rsidRDefault="00F0576F" w:rsidP="00F0576F">
      <w:pPr>
        <w:rPr>
          <w:rStyle w:val="Hyperlink"/>
          <w:sz w:val="24"/>
          <w:szCs w:val="24"/>
        </w:rPr>
      </w:pPr>
      <w:hyperlink r:id="rId23" w:history="1">
        <w:r w:rsidRPr="00436446">
          <w:rPr>
            <w:rStyle w:val="Hyperlink"/>
            <w:sz w:val="24"/>
            <w:szCs w:val="24"/>
          </w:rPr>
          <w:t>www.komthetzien.nl</w:t>
        </w:r>
      </w:hyperlink>
    </w:p>
    <w:p w14:paraId="1E457A37" w14:textId="1456EAEE" w:rsidR="00F0576F" w:rsidRDefault="00F0576F" w:rsidP="00F0576F">
      <w:pPr>
        <w:rPr>
          <w:sz w:val="24"/>
          <w:szCs w:val="24"/>
        </w:rPr>
      </w:pPr>
      <w:hyperlink r:id="rId24" w:history="1">
        <w:r w:rsidRPr="002A624A">
          <w:rPr>
            <w:rStyle w:val="Hyperlink"/>
            <w:sz w:val="24"/>
            <w:szCs w:val="24"/>
          </w:rPr>
          <w:t>www.</w:t>
        </w:r>
        <w:r>
          <w:rPr>
            <w:rStyle w:val="Hyperlink"/>
            <w:sz w:val="24"/>
            <w:szCs w:val="24"/>
          </w:rPr>
          <w:t>i</w:t>
        </w:r>
        <w:r w:rsidRPr="002A624A">
          <w:rPr>
            <w:rStyle w:val="Hyperlink"/>
            <w:sz w:val="24"/>
            <w:szCs w:val="24"/>
          </w:rPr>
          <w:t>rishuys.nl</w:t>
        </w:r>
      </w:hyperlink>
    </w:p>
    <w:p w14:paraId="371681B0" w14:textId="757A1EDE" w:rsidR="00F0576F" w:rsidRPr="00F0576F" w:rsidRDefault="00F0576F" w:rsidP="00F0576F">
      <w:pPr>
        <w:rPr>
          <w:sz w:val="24"/>
          <w:szCs w:val="24"/>
        </w:rPr>
      </w:pPr>
      <w:hyperlink r:id="rId25" w:history="1">
        <w:r w:rsidRPr="00436446">
          <w:rPr>
            <w:rStyle w:val="Hyperlink"/>
            <w:sz w:val="24"/>
            <w:szCs w:val="24"/>
          </w:rPr>
          <w:t>www.bnr.nl/podcast/wetenschap-vandaag</w:t>
        </w:r>
      </w:hyperlink>
    </w:p>
    <w:p w14:paraId="4DBA401D" w14:textId="77777777" w:rsidR="00F0576F" w:rsidRPr="00F0576F" w:rsidRDefault="00F0576F" w:rsidP="007C6D6A">
      <w:pPr>
        <w:rPr>
          <w:color w:val="000000"/>
          <w:sz w:val="24"/>
          <w:szCs w:val="24"/>
          <w:shd w:val="clear" w:color="auto" w:fill="FFFFFF"/>
        </w:rPr>
      </w:pPr>
    </w:p>
    <w:p w14:paraId="6DDA6FFD" w14:textId="77777777" w:rsidR="007C6D6A" w:rsidRPr="00F0576F" w:rsidRDefault="007C6D6A" w:rsidP="007C6D6A">
      <w:pPr>
        <w:rPr>
          <w:color w:val="000000"/>
          <w:sz w:val="24"/>
          <w:szCs w:val="24"/>
          <w:shd w:val="clear" w:color="auto" w:fill="FFFFFF"/>
        </w:rPr>
      </w:pPr>
    </w:p>
    <w:p w14:paraId="5B5C9893" w14:textId="77777777" w:rsidR="007C6D6A" w:rsidRPr="00F0576F" w:rsidRDefault="007C6D6A" w:rsidP="00246117"/>
    <w:p w14:paraId="2863E3E9" w14:textId="77777777" w:rsidR="00B35AA0" w:rsidRPr="00F0576F" w:rsidRDefault="00B35AA0" w:rsidP="00246117"/>
    <w:sectPr w:rsidR="00B35AA0" w:rsidRPr="00F0576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C10E" w14:textId="77777777" w:rsidR="00B35AA0" w:rsidRDefault="00B35AA0" w:rsidP="00F93A4B">
      <w:pPr>
        <w:spacing w:line="240" w:lineRule="auto"/>
      </w:pPr>
      <w:r>
        <w:separator/>
      </w:r>
    </w:p>
  </w:endnote>
  <w:endnote w:type="continuationSeparator" w:id="0">
    <w:p w14:paraId="4A3A8DAF" w14:textId="77777777" w:rsidR="00B35AA0" w:rsidRDefault="00B35AA0" w:rsidP="00F9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A3D4" w14:textId="77777777" w:rsidR="00B35AA0" w:rsidRDefault="00B35AA0" w:rsidP="00F93A4B">
      <w:pPr>
        <w:spacing w:line="240" w:lineRule="auto"/>
      </w:pPr>
      <w:r>
        <w:separator/>
      </w:r>
    </w:p>
  </w:footnote>
  <w:footnote w:type="continuationSeparator" w:id="0">
    <w:p w14:paraId="42E3B8C7" w14:textId="77777777" w:rsidR="00B35AA0" w:rsidRDefault="00B35AA0" w:rsidP="00F93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6DD"/>
    <w:multiLevelType w:val="multilevel"/>
    <w:tmpl w:val="0046D9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FB5EF5"/>
    <w:multiLevelType w:val="hybridMultilevel"/>
    <w:tmpl w:val="131C92A0"/>
    <w:lvl w:ilvl="0" w:tplc="FB8E06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AEF"/>
    <w:multiLevelType w:val="multilevel"/>
    <w:tmpl w:val="23C476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BD16A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FA10C9"/>
    <w:multiLevelType w:val="hybridMultilevel"/>
    <w:tmpl w:val="EBA85488"/>
    <w:lvl w:ilvl="0" w:tplc="BC28C4D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1014D"/>
    <w:multiLevelType w:val="hybridMultilevel"/>
    <w:tmpl w:val="6CD24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68B9"/>
    <w:multiLevelType w:val="hybridMultilevel"/>
    <w:tmpl w:val="36281F18"/>
    <w:lvl w:ilvl="0" w:tplc="D4A2C1C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71D"/>
    <w:multiLevelType w:val="hybridMultilevel"/>
    <w:tmpl w:val="DA4C2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7EF6"/>
    <w:multiLevelType w:val="hybridMultilevel"/>
    <w:tmpl w:val="5934A6F2"/>
    <w:lvl w:ilvl="0" w:tplc="FB1875A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47B6"/>
    <w:multiLevelType w:val="hybridMultilevel"/>
    <w:tmpl w:val="1896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5FFC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50969138">
    <w:abstractNumId w:val="7"/>
  </w:num>
  <w:num w:numId="2" w16cid:durableId="2112316207">
    <w:abstractNumId w:val="5"/>
  </w:num>
  <w:num w:numId="3" w16cid:durableId="1976981589">
    <w:abstractNumId w:val="9"/>
  </w:num>
  <w:num w:numId="4" w16cid:durableId="879509098">
    <w:abstractNumId w:val="8"/>
  </w:num>
  <w:num w:numId="5" w16cid:durableId="1947421389">
    <w:abstractNumId w:val="4"/>
  </w:num>
  <w:num w:numId="6" w16cid:durableId="2080707832">
    <w:abstractNumId w:val="6"/>
  </w:num>
  <w:num w:numId="7" w16cid:durableId="518859334">
    <w:abstractNumId w:val="2"/>
  </w:num>
  <w:num w:numId="8" w16cid:durableId="1449087504">
    <w:abstractNumId w:val="1"/>
  </w:num>
  <w:num w:numId="9" w16cid:durableId="923799278">
    <w:abstractNumId w:val="3"/>
  </w:num>
  <w:num w:numId="10" w16cid:durableId="105538232">
    <w:abstractNumId w:val="10"/>
  </w:num>
  <w:num w:numId="11" w16cid:durableId="1529642284">
    <w:abstractNumId w:val="0"/>
  </w:num>
  <w:num w:numId="12" w16cid:durableId="618612457">
    <w:abstractNumId w:val="0"/>
  </w:num>
  <w:num w:numId="13" w16cid:durableId="254825470">
    <w:abstractNumId w:val="0"/>
  </w:num>
  <w:num w:numId="14" w16cid:durableId="1841382004">
    <w:abstractNumId w:val="0"/>
  </w:num>
  <w:num w:numId="15" w16cid:durableId="1696538852">
    <w:abstractNumId w:val="0"/>
  </w:num>
  <w:num w:numId="16" w16cid:durableId="515390878">
    <w:abstractNumId w:val="0"/>
  </w:num>
  <w:num w:numId="17" w16cid:durableId="206564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A0"/>
    <w:rsid w:val="000319B0"/>
    <w:rsid w:val="00036346"/>
    <w:rsid w:val="00091393"/>
    <w:rsid w:val="000937B3"/>
    <w:rsid w:val="000B6C2F"/>
    <w:rsid w:val="00100118"/>
    <w:rsid w:val="00131B6E"/>
    <w:rsid w:val="001901D9"/>
    <w:rsid w:val="00193A89"/>
    <w:rsid w:val="001A2829"/>
    <w:rsid w:val="001A5F6D"/>
    <w:rsid w:val="001B18E6"/>
    <w:rsid w:val="001D3E00"/>
    <w:rsid w:val="001D76D2"/>
    <w:rsid w:val="001F3B44"/>
    <w:rsid w:val="0021576E"/>
    <w:rsid w:val="0023234A"/>
    <w:rsid w:val="00246117"/>
    <w:rsid w:val="0027701E"/>
    <w:rsid w:val="002A4E3D"/>
    <w:rsid w:val="002B0D2F"/>
    <w:rsid w:val="002D43E8"/>
    <w:rsid w:val="002E240A"/>
    <w:rsid w:val="002E2D01"/>
    <w:rsid w:val="00332C1C"/>
    <w:rsid w:val="00372DD8"/>
    <w:rsid w:val="00373F11"/>
    <w:rsid w:val="00375028"/>
    <w:rsid w:val="00462275"/>
    <w:rsid w:val="004A74A3"/>
    <w:rsid w:val="005123CF"/>
    <w:rsid w:val="00533379"/>
    <w:rsid w:val="00540735"/>
    <w:rsid w:val="00541580"/>
    <w:rsid w:val="00541B79"/>
    <w:rsid w:val="005A5A91"/>
    <w:rsid w:val="005B0D62"/>
    <w:rsid w:val="005C1B81"/>
    <w:rsid w:val="00603DF1"/>
    <w:rsid w:val="006C0321"/>
    <w:rsid w:val="00700B56"/>
    <w:rsid w:val="00712733"/>
    <w:rsid w:val="007512BD"/>
    <w:rsid w:val="00780C21"/>
    <w:rsid w:val="007875F0"/>
    <w:rsid w:val="007C6D6A"/>
    <w:rsid w:val="008036C5"/>
    <w:rsid w:val="00820EB9"/>
    <w:rsid w:val="00820F81"/>
    <w:rsid w:val="00850C93"/>
    <w:rsid w:val="00894999"/>
    <w:rsid w:val="00895F83"/>
    <w:rsid w:val="008A7ADE"/>
    <w:rsid w:val="008F659B"/>
    <w:rsid w:val="00953ACF"/>
    <w:rsid w:val="0095495C"/>
    <w:rsid w:val="009D7A38"/>
    <w:rsid w:val="00A041DF"/>
    <w:rsid w:val="00A30515"/>
    <w:rsid w:val="00A578FF"/>
    <w:rsid w:val="00A62091"/>
    <w:rsid w:val="00AA7137"/>
    <w:rsid w:val="00AA772F"/>
    <w:rsid w:val="00AB3275"/>
    <w:rsid w:val="00AF194E"/>
    <w:rsid w:val="00B34FF7"/>
    <w:rsid w:val="00B35AA0"/>
    <w:rsid w:val="00B77F42"/>
    <w:rsid w:val="00BA264D"/>
    <w:rsid w:val="00BA2C83"/>
    <w:rsid w:val="00BA7441"/>
    <w:rsid w:val="00C217BE"/>
    <w:rsid w:val="00C50ABD"/>
    <w:rsid w:val="00CB7E32"/>
    <w:rsid w:val="00D0535C"/>
    <w:rsid w:val="00D13F9C"/>
    <w:rsid w:val="00D250A9"/>
    <w:rsid w:val="00D34624"/>
    <w:rsid w:val="00D84859"/>
    <w:rsid w:val="00DC5347"/>
    <w:rsid w:val="00DD144B"/>
    <w:rsid w:val="00E06674"/>
    <w:rsid w:val="00E159D2"/>
    <w:rsid w:val="00E27BB7"/>
    <w:rsid w:val="00E33A05"/>
    <w:rsid w:val="00E343B1"/>
    <w:rsid w:val="00E62936"/>
    <w:rsid w:val="00E820AA"/>
    <w:rsid w:val="00E870B9"/>
    <w:rsid w:val="00EA2FB8"/>
    <w:rsid w:val="00EA62AF"/>
    <w:rsid w:val="00EB4A95"/>
    <w:rsid w:val="00EF2BAB"/>
    <w:rsid w:val="00F0576F"/>
    <w:rsid w:val="00F202BB"/>
    <w:rsid w:val="00F846B4"/>
    <w:rsid w:val="00F93A4B"/>
    <w:rsid w:val="00FD6E02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CD10C"/>
  <w15:chartTrackingRefBased/>
  <w15:docId w15:val="{030D0443-E0E2-4F39-A423-42C556DF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B79"/>
    <w:pPr>
      <w:spacing w:after="220"/>
    </w:pPr>
  </w:style>
  <w:style w:type="paragraph" w:styleId="Kop1">
    <w:name w:val="heading 1"/>
    <w:basedOn w:val="Standaard"/>
    <w:next w:val="Standaard"/>
    <w:link w:val="Kop1Char"/>
    <w:uiPriority w:val="9"/>
    <w:qFormat/>
    <w:rsid w:val="00246117"/>
    <w:pPr>
      <w:keepNext/>
      <w:keepLines/>
      <w:spacing w:after="240" w:line="192" w:lineRule="auto"/>
      <w:outlineLvl w:val="0"/>
    </w:pPr>
    <w:rPr>
      <w:rFonts w:ascii="Arial Black" w:eastAsiaTheme="majorEastAsia" w:hAnsi="Arial Black" w:cstheme="majorBidi"/>
      <w:cap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5347"/>
    <w:pPr>
      <w:keepNext/>
      <w:keepLines/>
      <w:spacing w:before="240" w:after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50ABD"/>
    <w:pPr>
      <w:keepNext/>
      <w:keepLines/>
      <w:spacing w:before="240" w:after="4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820AA"/>
    <w:pPr>
      <w:keepNext/>
      <w:keepLines/>
      <w:spacing w:before="360" w:after="40"/>
      <w:outlineLvl w:val="3"/>
    </w:pPr>
    <w:rPr>
      <w:rFonts w:eastAsiaTheme="majorEastAsia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41B79"/>
    <w:pPr>
      <w:keepNext/>
      <w:keepLines/>
      <w:spacing w:before="360" w:after="40"/>
      <w:outlineLvl w:val="4"/>
    </w:pPr>
    <w:rPr>
      <w:rFonts w:eastAsiaTheme="majorEastAsia"/>
      <w:b/>
      <w:b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41B79"/>
    <w:pPr>
      <w:keepNext/>
      <w:keepLines/>
      <w:spacing w:before="360" w:after="40"/>
      <w:outlineLvl w:val="5"/>
    </w:pPr>
    <w:rPr>
      <w:rFonts w:eastAsiaTheme="majorEastAsia"/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EA62A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1B79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1B79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1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19B0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1B79"/>
    <w:pPr>
      <w:spacing w:after="120" w:line="192" w:lineRule="auto"/>
      <w:contextualSpacing/>
    </w:pPr>
    <w:rPr>
      <w:rFonts w:ascii="Arial Black" w:eastAsiaTheme="majorEastAsia" w:hAnsi="Arial Black" w:cstheme="majorBidi"/>
      <w:caps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1B79"/>
    <w:rPr>
      <w:rFonts w:ascii="Arial Black" w:eastAsiaTheme="majorEastAsia" w:hAnsi="Arial Black" w:cstheme="majorBidi"/>
      <w:caps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1B79"/>
    <w:pPr>
      <w:numPr>
        <w:ilvl w:val="1"/>
      </w:numPr>
    </w:pPr>
    <w:rPr>
      <w:rFonts w:eastAsiaTheme="minorEastAsia" w:cstheme="minorBidi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1B79"/>
    <w:rPr>
      <w:rFonts w:eastAsiaTheme="minorEastAsia" w:cstheme="minorBidi"/>
      <w:sz w:val="32"/>
    </w:rPr>
  </w:style>
  <w:style w:type="character" w:customStyle="1" w:styleId="Kop1Char">
    <w:name w:val="Kop 1 Char"/>
    <w:basedOn w:val="Standaardalinea-lettertype"/>
    <w:link w:val="Kop1"/>
    <w:uiPriority w:val="9"/>
    <w:rsid w:val="00246117"/>
    <w:rPr>
      <w:rFonts w:ascii="Arial Black" w:eastAsiaTheme="majorEastAsia" w:hAnsi="Arial Black" w:cstheme="majorBidi"/>
      <w:caps/>
      <w:sz w:val="32"/>
      <w:szCs w:val="32"/>
    </w:rPr>
  </w:style>
  <w:style w:type="paragraph" w:styleId="Lijstalinea">
    <w:name w:val="List Paragraph"/>
    <w:basedOn w:val="Standaard"/>
    <w:uiPriority w:val="34"/>
    <w:rsid w:val="002E2D0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C5347"/>
    <w:rPr>
      <w:rFonts w:eastAsiaTheme="majorEastAsia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50ABD"/>
    <w:rPr>
      <w:rFonts w:eastAsiaTheme="majorEastAsia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541B79"/>
    <w:rPr>
      <w:rFonts w:eastAsiaTheme="majorEastAsia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541B79"/>
    <w:rPr>
      <w:rFonts w:eastAsiaTheme="majorEastAsia"/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541B79"/>
    <w:rPr>
      <w:rFonts w:eastAsiaTheme="majorEastAsia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62A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1B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1B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alweb">
    <w:name w:val="Normal (Web)"/>
    <w:basedOn w:val="Standaard"/>
    <w:uiPriority w:val="99"/>
    <w:semiHidden/>
    <w:unhideWhenUsed/>
    <w:rsid w:val="00EA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93A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A4B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93A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A4B"/>
    <w:rPr>
      <w:sz w:val="20"/>
    </w:rPr>
  </w:style>
  <w:style w:type="character" w:styleId="Hyperlink">
    <w:name w:val="Hyperlink"/>
    <w:basedOn w:val="Standaardalinea-lettertype"/>
    <w:uiPriority w:val="99"/>
    <w:unhideWhenUsed/>
    <w:rsid w:val="00953ACF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A264D"/>
    <w:pPr>
      <w:tabs>
        <w:tab w:val="left" w:pos="403"/>
        <w:tab w:val="right" w:leader="dot" w:pos="8778"/>
      </w:tabs>
      <w:spacing w:before="120" w:after="120"/>
    </w:pPr>
    <w:rPr>
      <w:b/>
      <w:noProof/>
    </w:rPr>
  </w:style>
  <w:style w:type="paragraph" w:styleId="Inhopg2">
    <w:name w:val="toc 2"/>
    <w:basedOn w:val="Geenafstand"/>
    <w:next w:val="Standaard"/>
    <w:autoRedefine/>
    <w:uiPriority w:val="39"/>
    <w:unhideWhenUsed/>
    <w:rsid w:val="00D0535C"/>
    <w:pPr>
      <w:tabs>
        <w:tab w:val="right" w:leader="dot" w:pos="8789"/>
      </w:tabs>
      <w:ind w:left="198"/>
    </w:pPr>
    <w:rPr>
      <w:sz w:val="22"/>
    </w:rPr>
  </w:style>
  <w:style w:type="paragraph" w:styleId="Inhopg3">
    <w:name w:val="toc 3"/>
    <w:basedOn w:val="Inhopg2"/>
    <w:next w:val="Standaard"/>
    <w:autoRedefine/>
    <w:uiPriority w:val="39"/>
    <w:unhideWhenUsed/>
    <w:rsid w:val="00D0535C"/>
    <w:pPr>
      <w:ind w:left="397"/>
    </w:pPr>
    <w:rPr>
      <w:noProof/>
    </w:rPr>
  </w:style>
  <w:style w:type="paragraph" w:styleId="Geenafstand">
    <w:name w:val="No Spacing"/>
    <w:uiPriority w:val="1"/>
    <w:rsid w:val="00BA264D"/>
    <w:pPr>
      <w:spacing w:line="240" w:lineRule="auto"/>
    </w:pPr>
    <w:rPr>
      <w:sz w:val="20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541B79"/>
    <w:pPr>
      <w:keepNext/>
      <w:keepLines/>
      <w:spacing w:after="1440" w:line="192" w:lineRule="auto"/>
      <w:ind w:left="431" w:hanging="431"/>
    </w:pPr>
    <w:rPr>
      <w:rFonts w:ascii="Arial Black" w:hAnsi="Arial Black"/>
      <w:caps/>
      <w:sz w:val="44"/>
      <w:lang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1B79"/>
    <w:pPr>
      <w:keepLines/>
      <w:spacing w:after="360" w:line="240" w:lineRule="auto"/>
    </w:pPr>
    <w:rPr>
      <w:iCs/>
      <w:color w:val="000000" w:themeColor="text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70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70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70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0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0B9"/>
    <w:rPr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0937B3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0937B3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0937B3"/>
    <w:pPr>
      <w:spacing w:after="100"/>
      <w:ind w:left="1100"/>
    </w:pPr>
  </w:style>
  <w:style w:type="character" w:styleId="Tekstvantijdelijkeaanduiding">
    <w:name w:val="Placeholder Text"/>
    <w:basedOn w:val="Standaardalinea-lettertype"/>
    <w:uiPriority w:val="99"/>
    <w:semiHidden/>
    <w:rsid w:val="00AF194E"/>
    <w:rPr>
      <w:color w:val="808080"/>
    </w:rPr>
  </w:style>
  <w:style w:type="table" w:styleId="Tabelraster">
    <w:name w:val="Table Grid"/>
    <w:basedOn w:val="Standaardtabel"/>
    <w:uiPriority w:val="59"/>
    <w:rsid w:val="008F6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35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dbabyprint.nl" TargetMode="External"/><Relationship Id="rId18" Type="http://schemas.openxmlformats.org/officeDocument/2006/relationships/hyperlink" Target="http://www.orenenogentekort.nl/museum4al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theforestbathingcircle.n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3dbabyprint.nl" TargetMode="External"/><Relationship Id="rId17" Type="http://schemas.openxmlformats.org/officeDocument/2006/relationships/hyperlink" Target="http://www.geluidinzicht.nl" TargetMode="External"/><Relationship Id="rId25" Type="http://schemas.openxmlformats.org/officeDocument/2006/relationships/hyperlink" Target="http://www.bnr.nl/podcast/wetenschap-vanda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rcam.nl" TargetMode="External"/><Relationship Id="rId20" Type="http://schemas.openxmlformats.org/officeDocument/2006/relationships/hyperlink" Target="http://www.shinrin-yokunederland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sitivesexed.org" TargetMode="External"/><Relationship Id="rId24" Type="http://schemas.openxmlformats.org/officeDocument/2006/relationships/hyperlink" Target="http://www.Irishuys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ef.dedicon.nl" TargetMode="External"/><Relationship Id="rId23" Type="http://schemas.openxmlformats.org/officeDocument/2006/relationships/hyperlink" Target="http://www.komthetzien.n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eserveringen@vanabbemuseum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ssendlezen.nl" TargetMode="External"/><Relationship Id="rId22" Type="http://schemas.openxmlformats.org/officeDocument/2006/relationships/hyperlink" Target="http://www.wandel.n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cfc63-e310-4b9c-a696-887e5e7be759">
      <Terms xmlns="http://schemas.microsoft.com/office/infopath/2007/PartnerControls"/>
    </lcf76f155ced4ddcb4097134ff3c332f>
    <TaxCatchAll xmlns="24ae3138-8581-47c7-9849-0a13c783a9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9F945A0141348B730D4B0FF078FA1" ma:contentTypeVersion="18" ma:contentTypeDescription="Create a new document." ma:contentTypeScope="" ma:versionID="e0e9a20aa2329cfcf88e53014509b92c">
  <xsd:schema xmlns:xsd="http://www.w3.org/2001/XMLSchema" xmlns:xs="http://www.w3.org/2001/XMLSchema" xmlns:p="http://schemas.microsoft.com/office/2006/metadata/properties" xmlns:ns2="14ccfc63-e310-4b9c-a696-887e5e7be759" xmlns:ns3="24ae3138-8581-47c7-9849-0a13c783a95c" targetNamespace="http://schemas.microsoft.com/office/2006/metadata/properties" ma:root="true" ma:fieldsID="3fc8fee3196c08a777b0f2bc0a595641" ns2:_="" ns3:_="">
    <xsd:import namespace="14ccfc63-e310-4b9c-a696-887e5e7be759"/>
    <xsd:import namespace="24ae3138-8581-47c7-9849-0a13c783a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cfc63-e310-4b9c-a696-887e5e7be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2a192-d46d-4479-92ef-23cb69487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e3138-8581-47c7-9849-0a13c783a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80016-ce38-4f0f-b383-5f46788c0e87}" ma:internalName="TaxCatchAll" ma:showField="CatchAllData" ma:web="24ae3138-8581-47c7-9849-0a13c783a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DA025-FE55-4CF8-9E8B-EF81311FA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2F2A4-0222-4F9B-A96F-4402CBBC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F6CD8-422D-4D8A-B25B-43A7368684F1}">
  <ds:schemaRefs>
    <ds:schemaRef ds:uri="http://schemas.microsoft.com/office/2006/metadata/properties"/>
    <ds:schemaRef ds:uri="http://schemas.microsoft.com/office/infopath/2007/PartnerControls"/>
    <ds:schemaRef ds:uri="41ed451e-5fdb-4e5e-9e28-43b7044d2aca"/>
    <ds:schemaRef ds:uri="e69f0b5a-a22c-46b6-931a-0fe0a060ceeb"/>
  </ds:schemaRefs>
</ds:datastoreItem>
</file>

<file path=customXml/itemProps4.xml><?xml version="1.0" encoding="utf-8"?>
<ds:datastoreItem xmlns:ds="http://schemas.openxmlformats.org/officeDocument/2006/customXml" ds:itemID="{3727AAC8-CC1B-497D-8752-135702D46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Dedicon - Vul de titel van de rapportage in via Bestand &gt; Info &gt;Eigenschappen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Dedicon - Vul de titel van de rapportage in via Bestand &gt; Info &gt;Eigenschappen</dc:title>
  <dc:subject/>
  <dc:creator>Anja van Erp</dc:creator>
  <cp:keywords/>
  <dc:description/>
  <cp:lastModifiedBy>Anja van Erp</cp:lastModifiedBy>
  <cp:revision>1</cp:revision>
  <cp:lastPrinted>2024-06-19T09:17:00Z</cp:lastPrinted>
  <dcterms:created xsi:type="dcterms:W3CDTF">2024-06-19T08:53:00Z</dcterms:created>
  <dcterms:modified xsi:type="dcterms:W3CDTF">2024-06-19T09:18:00Z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0x0101002899F945A0141348B730D4B0FF078FA1</vt:lpwstr>
  </property>
</Properties>
</file>